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1CDB" w:rsidR="00291CDB" w:rsidP="00291CDB" w:rsidRDefault="00291CDB" w14:paraId="eeb3829" w14:textId="eeb382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91CDB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91CDB" w:rsidR="00291CDB" w:rsidP="00291CDB" w:rsidRDefault="00291CD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</w:p>
    <w:p w:rsidRPr="00291CDB" w:rsidR="00291CDB" w:rsidP="00291CDB" w:rsidRDefault="00291CD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291CDB" w:rsidR="00291CDB" w:rsidP="00291CDB" w:rsidRDefault="00291CD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8E277A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St-316</w:t>
      </w:r>
      <w:r w:rsidRPr="00291CDB">
        <w:rPr>
          <w:rFonts w:eastAsia="Times New Roman" w:cs="Arial"/>
          <w:bCs/>
          <w:szCs w:val="24"/>
          <w:lang w:eastAsia="hr-HR"/>
        </w:rPr>
        <w:t>/2024-</w:t>
      </w:r>
      <w:r w:rsidR="008E277A">
        <w:rPr>
          <w:rFonts w:eastAsia="Times New Roman" w:cs="Arial"/>
          <w:bCs/>
          <w:szCs w:val="24"/>
          <w:lang w:eastAsia="hr-HR"/>
        </w:rPr>
        <w:t>13</w:t>
      </w:r>
    </w:p>
    <w:p w:rsidR="00291CDB" w:rsidP="00291CDB" w:rsidRDefault="00291CD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291CDB" w:rsidR="00272528" w:rsidP="00291CDB" w:rsidRDefault="0027252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>Z A P I S N I K</w:t>
      </w:r>
    </w:p>
    <w:p w:rsidRPr="00D17EEE" w:rsidR="00291CDB" w:rsidP="00291CDB" w:rsidRDefault="00291CD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17EEE">
        <w:rPr>
          <w:rFonts w:eastAsia="Times New Roman" w:cs="Arial"/>
          <w:bCs/>
          <w:szCs w:val="24"/>
          <w:lang w:eastAsia="hr-HR"/>
        </w:rPr>
        <w:t xml:space="preserve">Od </w:t>
      </w:r>
      <w:r w:rsidRPr="00D17EEE" w:rsidR="00D17EEE">
        <w:rPr>
          <w:rFonts w:eastAsia="Times New Roman" w:cs="Arial"/>
          <w:bCs/>
          <w:szCs w:val="24"/>
          <w:lang w:eastAsia="hr-HR"/>
        </w:rPr>
        <w:t>6. studenog</w:t>
      </w:r>
      <w:r w:rsidRPr="00D17EEE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D17EEE" w:rsidR="00291CDB" w:rsidP="00291CDB" w:rsidRDefault="00291CD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17EEE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D17EEE" w:rsidR="00291CDB" w:rsidP="00291CDB" w:rsidRDefault="00291CD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17EEE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D17EEE" w:rsidR="00291CDB" w:rsidP="00291CDB" w:rsidRDefault="00291CD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17EEE">
        <w:rPr>
          <w:rFonts w:cs="Arial"/>
          <w:szCs w:val="24"/>
        </w:rPr>
        <w:t>BLACK SCORPIO SEVEN j.d.o.o., Ližnjan, Ribarska ulica 4, OIB: 07285152737</w:t>
      </w:r>
    </w:p>
    <w:p w:rsidR="00272528" w:rsidP="00291CDB" w:rsidRDefault="00272528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D17EEE" w:rsidR="00291CDB" w:rsidP="00291CDB" w:rsidRDefault="00291CD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D17EEE">
        <w:rPr>
          <w:rFonts w:eastAsia="Times New Roman" w:cs="Arial"/>
          <w:bCs/>
          <w:szCs w:val="24"/>
          <w:lang w:eastAsia="hr-HR"/>
        </w:rPr>
        <w:t xml:space="preserve">  </w:t>
      </w:r>
    </w:p>
    <w:p w:rsidRPr="00D17EEE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17EEE">
        <w:rPr>
          <w:rFonts w:eastAsia="Times New Roman" w:cs="Arial"/>
          <w:bCs/>
          <w:szCs w:val="24"/>
          <w:lang w:eastAsia="hr-HR"/>
        </w:rPr>
        <w:t>OD SUDA NAZOČNI:</w:t>
      </w:r>
    </w:p>
    <w:p w:rsidRPr="00D17EEE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17EE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D17EEE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17EE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D17EEE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72528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72528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272528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7252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72528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72528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272528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72528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272528" w:rsidR="00272528">
        <w:rPr>
          <w:rFonts w:eastAsia="Times New Roman" w:cs="Arial"/>
          <w:bCs/>
          <w:szCs w:val="24"/>
          <w:lang w:eastAsia="hr-HR"/>
        </w:rPr>
        <w:t>nitko</w:t>
      </w:r>
    </w:p>
    <w:p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91CDB" w:rsidR="00272528" w:rsidP="00291CDB" w:rsidRDefault="002725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17EEE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D17EEE">
        <w:rPr>
          <w:rFonts w:eastAsia="Times New Roman" w:cs="Arial"/>
          <w:bCs/>
          <w:szCs w:val="24"/>
          <w:lang w:eastAsia="hr-HR"/>
        </w:rPr>
        <w:t>dana 23.9.2024.</w:t>
      </w:r>
    </w:p>
    <w:p w:rsidRPr="00291CDB" w:rsidR="00291CDB" w:rsidP="00291CDB" w:rsidRDefault="00291CD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17EEE" w:rsidR="00291CDB" w:rsidP="00291CDB" w:rsidRDefault="00291CD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91CDB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D17EEE">
        <w:rPr>
          <w:rFonts w:eastAsia="Times New Roman" w:cs="Arial"/>
          <w:szCs w:val="24"/>
          <w:lang w:eastAsia="hr-HR"/>
        </w:rPr>
        <w:t>vezi s čl. 17. Stečajnog zakona, a što mu je naloženo rješenjem ovog suda St-316</w:t>
      </w:r>
      <w:r w:rsidRPr="00D17EEE" w:rsidR="00D17EEE">
        <w:rPr>
          <w:rFonts w:eastAsia="Times New Roman" w:cs="Arial"/>
          <w:szCs w:val="24"/>
          <w:lang w:eastAsia="hr-HR"/>
        </w:rPr>
        <w:t>/2024-7</w:t>
      </w:r>
      <w:r w:rsidRPr="00D17EEE">
        <w:rPr>
          <w:rFonts w:eastAsia="Times New Roman" w:cs="Arial"/>
          <w:szCs w:val="24"/>
          <w:lang w:eastAsia="hr-HR"/>
        </w:rPr>
        <w:t xml:space="preserve"> od 23. rujna 2024. </w:t>
      </w:r>
    </w:p>
    <w:p w:rsidRPr="00291CDB" w:rsidR="00291CDB" w:rsidP="00291CDB" w:rsidRDefault="00291CD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291CDB" w:rsidR="00291CDB" w:rsidP="00291CDB" w:rsidRDefault="00291CD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>r j e š e nj e</w:t>
      </w:r>
    </w:p>
    <w:p w:rsidRPr="00291CDB" w:rsidR="00291CDB" w:rsidP="00291CDB" w:rsidRDefault="00291CD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91CDB">
        <w:rPr>
          <w:rFonts w:eastAsia="Times New Roman" w:cs="Arial"/>
          <w:szCs w:val="24"/>
          <w:lang w:eastAsia="hr-HR"/>
        </w:rPr>
        <w:t>Odluka će biti donesena u pisanom obliku.</w:t>
      </w:r>
    </w:p>
    <w:p w:rsidRPr="00291CDB" w:rsidR="00291CDB" w:rsidP="00291CDB" w:rsidRDefault="00291CD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291CDB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291CDB" w:rsidR="00291CDB" w:rsidP="00291CDB" w:rsidRDefault="00291CD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91CDB">
        <w:rPr>
          <w:rFonts w:eastAsia="Times New Roman" w:cs="Arial"/>
          <w:szCs w:val="24"/>
          <w:lang w:eastAsia="hr-HR"/>
        </w:rPr>
        <w:t xml:space="preserve">Dovršeno u </w:t>
      </w:r>
      <w:r w:rsidR="00272528">
        <w:rPr>
          <w:rFonts w:eastAsia="Times New Roman" w:cs="Arial"/>
          <w:szCs w:val="24"/>
          <w:lang w:eastAsia="hr-HR"/>
        </w:rPr>
        <w:t>9</w:t>
      </w:r>
      <w:r w:rsidRPr="00291CDB">
        <w:rPr>
          <w:rFonts w:eastAsia="Times New Roman" w:cs="Arial"/>
          <w:szCs w:val="24"/>
          <w:lang w:eastAsia="hr-HR"/>
        </w:rPr>
        <w:t>:</w:t>
      </w:r>
      <w:r w:rsidR="00864FD0">
        <w:rPr>
          <w:rFonts w:eastAsia="Times New Roman" w:cs="Arial"/>
          <w:szCs w:val="24"/>
          <w:lang w:eastAsia="hr-HR"/>
        </w:rPr>
        <w:t>10</w:t>
      </w:r>
      <w:r w:rsidRPr="00291CDB">
        <w:rPr>
          <w:rFonts w:eastAsia="Times New Roman" w:cs="Arial"/>
          <w:szCs w:val="24"/>
          <w:lang w:eastAsia="hr-HR"/>
        </w:rPr>
        <w:t xml:space="preserve"> sati.</w:t>
      </w:r>
    </w:p>
    <w:p w:rsidRPr="00291CDB" w:rsidR="00291CDB" w:rsidP="00291CDB" w:rsidRDefault="00291CD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91CDB" w:rsidR="00291CDB" w:rsidP="00291CDB" w:rsidRDefault="00291CD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291CDB" w:rsidR="00291CDB" w:rsidP="00291CDB" w:rsidRDefault="00291CD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</w:p>
    <w:p w:rsidRPr="00291CDB" w:rsidR="00291CDB" w:rsidP="00291CDB" w:rsidRDefault="00291CD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291CDB" w:rsidR="00291CDB" w:rsidP="00291CDB" w:rsidRDefault="00291CDB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91CDB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  <w:r w:rsidRPr="00291CDB">
        <w:rPr>
          <w:rFonts w:eastAsia="Times New Roman" w:cs="Arial"/>
          <w:bCs/>
          <w:szCs w:val="24"/>
          <w:lang w:eastAsia="hr-HR"/>
        </w:rPr>
        <w:tab/>
      </w:r>
    </w:p>
    <w:p w:rsidR="002410FA" w:rsidP="00272528" w:rsidRDefault="00272528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291CDB" w:rsidR="00291CDB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1CDB" w:rsidP="00291CDB" w:rsidRDefault="00291CDB">
      <w:pPr>
        <w:spacing w:after="0" w:line="240" w:lineRule="auto"/>
      </w:pPr>
      <w:r>
        <w:separator/>
      </w:r>
    </w:p>
  </w:endnote>
  <w:endnote w:type="continuationSeparator" w:id="0">
    <w:p w:rsidR="00291CDB" w:rsidP="00291CDB" w:rsidRDefault="00291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1CDB" w:rsidP="00291CDB" w:rsidRDefault="00291CDB">
      <w:pPr>
        <w:spacing w:after="0" w:line="240" w:lineRule="auto"/>
      </w:pPr>
      <w:r>
        <w:separator/>
      </w:r>
    </w:p>
  </w:footnote>
  <w:footnote w:type="continuationSeparator" w:id="0">
    <w:p w:rsidR="00291CDB" w:rsidP="00291CDB" w:rsidRDefault="00291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291CDB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272528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St-316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8E277A">
          <w:rPr>
            <w:rFonts w:ascii="Arial" w:hAnsi="Arial" w:cs="Arial"/>
          </w:rPr>
          <w:t>13</w:t>
        </w:r>
      </w:p>
    </w:sdtContent>
  </w:sdt>
  <w:p w:rsidR="001E6FBA" w:rsidRDefault="00D8060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CDB"/>
    <w:rsid w:val="002410FA"/>
    <w:rsid w:val="00272528"/>
    <w:rsid w:val="00291CDB"/>
    <w:rsid w:val="0041500A"/>
    <w:rsid w:val="00864FD0"/>
    <w:rsid w:val="008E277A"/>
    <w:rsid w:val="00D17EEE"/>
    <w:rsid w:val="00D80606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3105DAF-E74B-45B6-B02D-F88D15078F4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91CD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291CDB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91CD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91CDB"/>
  </w:style>
  <w:style w:type="paragraph" w:styleId="Tekstbalonia">
    <w:name w:val="Balloon Text"/>
    <w:basedOn w:val="Normal"/>
    <w:link w:val="TekstbaloniaChar"/>
    <w:uiPriority w:val="99"/>
    <w:semiHidden/>
    <w:unhideWhenUsed/>
    <w:rsid w:val="00415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1500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D806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060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060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060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060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2024.</izvorni_sadrzaj>
    <derivirana_varijabla naziv="DomainObject.StvarniPocetakDatum_1">6. studenog 2024.</derivirana_varijabla>
  </DomainObject.StvarniPocetakDatum>
  <DomainObject.StvarniZavrsetakDatum>
    <izvorni_sadrzaj>6. studenog 2024.</izvorni_sadrzaj>
    <derivirana_varijabla naziv="DomainObject.StvarniZavrsetakDatum_1">6. studenog 2024.</derivirana_varijabla>
  </DomainObject.StvarniZavrsetakDatum>
  <DomainObject.PlaniraniZavrsetakDatum>
    <izvorni_sadrzaj>6. studenog 2024.</izvorni_sadrzaj>
    <derivirana_varijabla naziv="DomainObject.PlaniraniZavrsetakDatum_1">6. studenog 2024.</derivirana_varijabla>
  </DomainObject.PlaniraniZavrsetakDatum>
  <DomainObject.PlaniraniPocetakDatum>
    <izvorni_sadrzaj>6. studenog 2024.</izvorni_sadrzaj>
    <derivirana_varijabla naziv="DomainObject.PlaniraniPocetakDatum_1">6. studenog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2024.</izvorni_sadrzaj>
    <derivirana_varijabla naziv="DomainObject.Zapisnik.DatumKreiranja_1">6.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St-316/2024-13</izvorni_sadrzaj>
    <derivirana_varijabla naziv="DomainObject.Zapisnik.Oznaka_1">St-316/2024-13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2024.</izvorni_sadrzaj>
    <derivirana_varijabla naziv="DomainObject.Predmet.DatumIzradeOptuznogAkta_1">19. rujna 2024.</derivirana_varijabla>
  </DomainObject.Predmet.DatumIzradeOptuznogAkta>
  <DomainObject.Predmet.DatumIzradeOptuznogAktaFormated>
    <izvorni_sadrzaj>19.9.2024.</izvorni_sadrzaj>
    <derivirana_varijabla naziv="DomainObject.Predmet.DatumIzradeOptuznogAktaFormated_1">19.9.2024.</derivirana_varijabla>
  </DomainObject.Predmet.DatumIzradeOptuznogAktaFormated>
  <DomainObject.Predmet.DatumOsnivanja>
    <izvorni_sadrzaj>19. rujna 2024.</izvorni_sadrzaj>
    <derivirana_varijabla naziv="DomainObject.Predmet.DatumOsnivanja_1">19.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2024.</izvorni_sadrzaj>
    <derivirana_varijabla naziv="DomainObject.Predmet.DatumPrimitkaOptuznogAkta_1">19. rujna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St-316/2024</izvorni_sadrzaj>
    <derivirana_varijabla naziv="DomainObject.Predmet.OznakaBroj_1">St-316/2024</derivirana_varijabla>
  </DomainObject.Predmet.OznakaBroj>
  <DomainObject.Predmet.OznakaBrojOptuznogAkta>
    <izvorni_sadrzaj>04-06-24-4033</izvorni_sadrzaj>
    <derivirana_varijabla naziv="DomainObject.Predmet.OznakaBrojOptuznogAkta_1">04-06-24-4033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SCORPIO SEVEN j.d.o.o., LIŽNJAN</izvorni_sadrzaj>
    <derivirana_varijabla naziv="DomainObject.Predmet.ProtustrankaFormated_1">  BLACK SCORPIO SEVEN j.d.o.o., LIŽNJAN</derivirana_varijabla>
  </DomainObject.Predmet.ProtustrankaFormated>
  <DomainObject.Predmet.ProtustrankaFormatedOIB>
    <izvorni_sadrzaj>  BLACK SCORPIO SEVEN j.d.o.o., LIŽNJAN, OIB 07285152737</izvorni_sadrzaj>
    <derivirana_varijabla naziv="DomainObject.Predmet.ProtustrankaFormatedOIB_1">  BLACK SCORPIO SEVEN j.d.o.o., LIŽNJAN, OIB 07285152737</derivirana_varijabla>
  </DomainObject.Predmet.ProtustrankaFormatedOIB>
  <DomainObject.Predmet.ProtustrankaFormatedWithAdress>
    <izvorni_sadrzaj> BLACK SCORPIO SEVEN j.d.o.o., LIŽNJAN, Ribarska ulica 4, 52100 Ližnjan</izvorni_sadrzaj>
    <derivirana_varijabla naziv="DomainObject.Predmet.ProtustrankaFormatedWithAdress_1"> BLACK SCORPIO SEVEN j.d.o.o., LIŽNJAN, Ribarska ulica 4, 52100 Ližnjan</derivirana_varijabla>
  </DomainObject.Predmet.ProtustrankaFormatedWithAdress>
  <DomainObject.Predmet.ProtustrankaFormatedWithAdressOIB>
    <izvorni_sadrzaj> BLACK SCORPIO SEVEN j.d.o.o., LIŽNJAN, OIB 07285152737, Ribarska ulica 4, 52100 Ližnjan</izvorni_sadrzaj>
    <derivirana_varijabla naziv="DomainObject.Predmet.ProtustrankaFormatedWithAdressOIB_1"> BLACK SCORPIO SEVEN j.d.o.o., LIŽNJAN, OIB 07285152737, Ribarska ulica 4, 52100 Ližnjan</derivirana_varijabla>
  </DomainObject.Predmet.ProtustrankaFormatedWithAdressOIB>
  <DomainObject.Predmet.ProtustrankaWithAdress>
    <izvorni_sadrzaj>BLACK SCORPIO SEVEN j.d.o.o., LIŽNJAN Ribarska ulica 4, 52100 Ližnjan</izvorni_sadrzaj>
    <derivirana_varijabla naziv="DomainObject.Predmet.ProtustrankaWithAdress_1">BLACK SCORPIO SEVEN j.d.o.o., LIŽNJAN Ribarska ulica 4, 52100 Ližnjan</derivirana_varijabla>
  </DomainObject.Predmet.ProtustrankaWithAdress>
  <DomainObject.Predmet.ProtustrankaWithAdressOIB>
    <izvorni_sadrzaj>BLACK SCORPIO SEVEN j.d.o.o., LIŽNJAN, OIB 07285152737, Ribarska ulica 4, 52100 Ližnjan</izvorni_sadrzaj>
    <derivirana_varijabla naziv="DomainObject.Predmet.ProtustrankaWithAdressOIB_1">BLACK SCORPIO SEVEN j.d.o.o., LIŽNJAN, OIB 07285152737, Ribarska ulica 4, 52100 Ližnjan</derivirana_varijabla>
  </DomainObject.Predmet.ProtustrankaWithAdressOIB>
  <DomainObject.Predmet.ProtustrankaNazivFormated>
    <izvorni_sadrzaj>BLACK SCORPIO SEVEN j.d.o.o., LIŽNJAN</izvorni_sadrzaj>
    <derivirana_varijabla naziv="DomainObject.Predmet.ProtustrankaNazivFormated_1">BLACK SCORPIO SEVEN j.d.o.o., LIŽNJAN</derivirana_varijabla>
  </DomainObject.Predmet.ProtustrankaNazivFormated>
  <DomainObject.Predmet.ProtustrankaNazivFormatedOIB>
    <izvorni_sadrzaj>BLACK SCORPIO SEVEN j.d.o.o., LIŽNJAN, OIB 07285152737</izvorni_sadrzaj>
    <derivirana_varijabla naziv="DomainObject.Predmet.ProtustrankaNazivFormatedOIB_1">BLACK SCORPIO SEVEN j.d.o.o., LIŽNJAN, OIB 07285152737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2068.69</izvorni_sadrzaj>
    <derivirana_varijabla naziv="DomainObject.Predmet.TrenutnaVrijednost_1">2068.69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BLACK SCORPIO SEVEN j.d.o.o., LIŽNJAN</item>
    </izvorni_sadrzaj>
    <derivirana_varijabla naziv="DomainObject.Predmet.ProtuStrankaListFormated_1">
      <item>BLACK SCORPIO SEVEN j.d.o.o., LIŽNJAN</item>
    </derivirana_varijabla>
  </DomainObject.Predmet.ProtuStrankaListFormated>
  <DomainObject.Predmet.ProtuStrankaListFormatedOIB>
    <izvorni_sadrzaj>
      <item>BLACK SCORPIO SEVEN j.d.o.o., LIŽNJAN, OIB 07285152737</item>
    </izvorni_sadrzaj>
    <derivirana_varijabla naziv="DomainObject.Predmet.ProtuStrankaListFormatedOIB_1">
      <item>BLACK SCORPIO SEVEN j.d.o.o., LIŽNJAN, OIB 07285152737</item>
    </derivirana_varijabla>
  </DomainObject.Predmet.ProtuStrankaListFormatedOIB>
  <DomainObject.Predmet.ProtuStrankaListFormatedWithAdress>
    <izvorni_sadrzaj>
      <item>BLACK SCORPIO SEVEN j.d.o.o., LIŽNJAN, Ribarska ulica 4, 52100 Ližnjan</item>
    </izvorni_sadrzaj>
    <derivirana_varijabla naziv="DomainObject.Predmet.ProtuStrankaListFormatedWithAdress_1">
      <item>BLACK SCORPIO SEVEN j.d.o.o., LIŽNJAN, Ribarska ulica 4, 52100 Ližnjan</item>
    </derivirana_varijabla>
  </DomainObject.Predmet.ProtuStrankaListFormatedWithAdress>
  <DomainObject.Predmet.ProtuStrankaListFormatedWithAdressOIB>
    <izvorni_sadrzaj>
      <item>BLACK SCORPIO SEVEN j.d.o.o., LIŽNJAN, OIB 07285152737, Ribarska ulica 4, 52100 Ližnjan</item>
    </izvorni_sadrzaj>
    <derivirana_varijabla naziv="DomainObject.Predmet.ProtuStrankaListFormatedWithAdressOIB_1">
      <item>BLACK SCORPIO SEVEN j.d.o.o., LIŽNJAN, OIB 07285152737, Ribarska ulica 4, 52100 Ližnjan</item>
    </derivirana_varijabla>
  </DomainObject.Predmet.ProtuStrankaListFormatedWithAdressOIB>
  <DomainObject.Predmet.ProtuStrankaListNazivFormated>
    <izvorni_sadrzaj>
      <item>BLACK SCORPIO SEVEN j.d.o.o., LIŽNJAN</item>
    </izvorni_sadrzaj>
    <derivirana_varijabla naziv="DomainObject.Predmet.ProtuStrankaListNazivFormated_1">
      <item>BLACK SCORPIO SEVEN j.d.o.o., LIŽNJAN</item>
    </derivirana_varijabla>
  </DomainObject.Predmet.ProtuStrankaListNazivFormated>
  <DomainObject.Predmet.ProtuStrankaListNazivFormatedOIB>
    <izvorni_sadrzaj>
      <item>BLACK SCORPIO SEVEN j.d.o.o., LIŽNJAN, OIB 07285152737</item>
    </izvorni_sadrzaj>
    <derivirana_varijabla naziv="DomainObject.Predmet.ProtuStrankaListNazivFormatedOIB_1">
      <item>BLACK SCORPIO SEVEN j.d.o.o., LIŽNJAN, OIB 07285152737</item>
    </derivirana_varijabla>
  </DomainObject.Predmet.ProtuStrankaListNazivFormatedOIB>
  <DomainObject.Predmet.OstaliListFormated>
    <izvorni_sadrzaj>
      <item>Boris Boljun</item>
    </izvorni_sadrzaj>
    <derivirana_varijabla naziv="DomainObject.Predmet.OstaliListFormated_1">
      <item>Boris Boljun</item>
    </derivirana_varijabla>
  </DomainObject.Predmet.OstaliListFormated>
  <DomainObject.Predmet.OstaliListFormatedOIB>
    <izvorni_sadrzaj>
      <item>Boris Boljun, OIB 99844386106</item>
    </izvorni_sadrzaj>
    <derivirana_varijabla naziv="DomainObject.Predmet.OstaliListFormatedOIB_1">
      <item>Boris Boljun, OIB 99844386106</item>
    </derivirana_varijabla>
  </DomainObject.Predmet.OstaliListFormatedOIB>
  <DomainObject.Predmet.OstaliListFormatedWithAdress>
    <izvorni_sadrzaj>
      <item>Boris Boljun, Ribarska ulica 4, 52204 Ližnjan</item>
    </izvorni_sadrzaj>
    <derivirana_varijabla naziv="DomainObject.Predmet.OstaliListFormatedWithAdress_1">
      <item>Boris Boljun, Ribarska ulica 4, 52204 Ližnjan</item>
    </derivirana_varijabla>
  </DomainObject.Predmet.OstaliListFormatedWithAdress>
  <DomainObject.Predmet.OstaliListFormatedWithAdressOIB>
    <izvorni_sadrzaj>
      <item>Boris Boljun, OIB 99844386106, Ribarska ulica 4, 52204 Ližnjan</item>
    </izvorni_sadrzaj>
    <derivirana_varijabla naziv="DomainObject.Predmet.OstaliListFormatedWithAdressOIB_1">
      <item>Boris Boljun, OIB 99844386106, Ribarska ulica 4, 52204 Ližnjan</item>
    </derivirana_varijabla>
  </DomainObject.Predmet.OstaliListFormatedWithAdressOIB>
  <DomainObject.Predmet.OstaliListNazivFormated>
    <izvorni_sadrzaj>
      <item>Boris Boljun</item>
    </izvorni_sadrzaj>
    <derivirana_varijabla naziv="DomainObject.Predmet.OstaliListNazivFormated_1">
      <item>Boris Boljun</item>
    </derivirana_varijabla>
  </DomainObject.Predmet.OstaliListNazivFormated>
  <DomainObject.Predmet.OstaliListNazivFormatedOIB>
    <izvorni_sadrzaj>
      <item>Boris Boljun, OIB 99844386106</item>
    </izvorni_sadrzaj>
    <derivirana_varijabla naziv="DomainObject.Predmet.OstaliListNazivFormatedOIB_1">
      <item>Boris Boljun, OIB 99844386106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studenog 2024.</izvorni_sadrzaj>
    <derivirana_varijabla naziv="DomainObject.Datum_1">6. studenog 2024.</derivirana_varijabla>
  </DomainObject.Datum>
  <DomainObject.PoslovniBrojDokumenta>
    <izvorni_sadrzaj>St-316/2024-13</izvorni_sadrzaj>
    <derivirana_varijabla naziv="DomainObject.PoslovniBrojDokumenta_1">St-316/2024-13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BLACK SCORPIO SEVEN j.d.o.o., LIŽNJAN</izvorni_sadrzaj>
    <derivirana_varijabla naziv="DomainObject.Predmet.ProtustrankaIDrugi_1">BLACK SCORPIO SEVEN j.d.o.o., LIŽNJAN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BLACK SCORPIO SEVEN j.d.o.o., LIŽNJAN, OIB 07285152737, Ribarska ulica 4, 52100 Ližnjan</izvorni_sadrzaj>
    <derivirana_varijabla naziv="DomainObject.Predmet.ProtustrankaIDrugiAdressOIB_1">BLACK SCORPIO SEVEN j.d.o.o., LIŽNJAN, OIB 07285152737, Ribarska ulica 4, 52100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SCORPIO SEVEN j.d.o.o., LIŽNJAN</item>
      <item>Financijska agencija (FINA)</item>
      <item>Raiffeisenbank Austria d.d.</item>
      <item>Boris Boljun</item>
    </izvorni_sadrzaj>
    <derivirana_varijabla naziv="DomainObject.Predmet.SudioniciListNaziv_1">
      <item>BLACK SCORPIO SEVEN j.d.o.o., LIŽNJAN</item>
      <item>Financijska agencija (FINA)</item>
      <item>Raiffeisenbank Austria d.d.</item>
      <item>Boris Boljun</item>
    </derivirana_varijabla>
  </DomainObject.Predmet.SudioniciListNaziv>
  <DomainObject.Predmet.SudioniciListAdressOIB>
    <izvorni_sadrzaj>
      <item>BLACK SCORPIO SEVEN j.d.o.o., LIŽNJAN, OIB 07285152737, Ribarska ulica 4,52100 Ližnjan</item>
      <item>Financijska agencija (FINA), OIB 85821130368, GIARDINI 5,52100 Pula</item>
      <item>Raiffeisenbank Austria d.d., OIB 53056966535, Magazinska cesta 69,10000 Zagreb</item>
      <item>Boris Boljun, OIB 99844386106, Ribarska ulica 4,52204 Ližnjan</item>
    </izvorni_sadrzaj>
    <derivirana_varijabla naziv="DomainObject.Predmet.SudioniciListAdressOIB_1">
      <item>BLACK SCORPIO SEVEN j.d.o.o., LIŽNJAN, OIB 07285152737, Ribarska ulica 4,52100 Ližnjan</item>
      <item>Financijska agencija (FINA), OIB 85821130368, GIARDINI 5,52100 Pula</item>
      <item>Raiffeisenbank Austria d.d., OIB 53056966535, Magazinska cesta 69,10000 Zagreb</item>
      <item>Boris Boljun, OIB 99844386106, Ribarska ulica 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07285152737</item>
      <item>, OIB 85821130368</item>
      <item>, OIB 53056966535</item>
      <item>, OIB 99844386106</item>
    </izvorni_sadrzaj>
    <derivirana_varijabla naziv="DomainObject.Predmet.SudioniciListNazivOIB_1">
      <item>, OIB 07285152737</item>
      <item>, OIB 85821130368</item>
      <item>, OIB 53056966535</item>
      <item>, OIB 99844386106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2024.</izvorni_sadrzaj>
    <derivirana_varijabla naziv="DomainObject.Predmet.DatumPocetkaProcesa_1">19.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918</properties:Characters>
  <properties:Lines>49</properties:Lines>
  <properties:Paragraphs>26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2024-09-23T06:38:00Z</dcterms:created>
  <dc:creator>Jasmina Matika</dc:creator>
  <dc:description/>
  <cp:keywords/>
  <cp:lastModifiedBy>Jasmina Matika</cp:lastModifiedBy>
  <cp:lastPrinted>2024-11-06T08:24:00Z</cp:lastPrinted>
  <dcterms:modified xmlns:xsi="http://www.w3.org/2001/XMLSchema-instance" xsi:type="dcterms:W3CDTF">2024-11-06T08:28:00Z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St-316/2024-13 / Zapisnik - Ročište radi rasprave o uvjetima za otvaranje steč. post. (St-316-24 -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